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46922">
      <w:pPr>
        <w:pStyle w:val="3"/>
        <w:bidi w:val="0"/>
        <w:jc w:val="center"/>
        <w:rPr>
          <w:rFonts w:hint="eastAsia"/>
          <w:lang w:val="en-US" w:eastAsia="zh-CN"/>
        </w:rPr>
      </w:pPr>
      <w:r>
        <w:rPr>
          <w:rFonts w:hint="eastAsia"/>
          <w:lang w:val="en-US" w:eastAsia="zh-CN"/>
        </w:rPr>
        <w:t>知情同意书</w:t>
      </w:r>
    </w:p>
    <w:p w14:paraId="09CD469A">
      <w:pPr>
        <w:ind w:left="0" w:leftChars="0" w:firstLine="0" w:firstLineChars="0"/>
        <w:jc w:val="center"/>
        <w:rPr>
          <w:rFonts w:hint="default"/>
          <w:lang w:val="en-US" w:eastAsia="zh-CN"/>
        </w:rPr>
      </w:pPr>
      <w:r>
        <w:rPr>
          <w:rFonts w:hint="eastAsia"/>
          <w:lang w:val="en-US" w:eastAsia="zh-CN"/>
        </w:rPr>
        <w:t>（2025年12月版）</w:t>
      </w:r>
    </w:p>
    <w:p w14:paraId="3A6F2E24">
      <w:pPr>
        <w:pStyle w:val="3"/>
        <w:bidi w:val="0"/>
        <w:jc w:val="center"/>
        <w:rPr>
          <w:rFonts w:hint="eastAsia"/>
          <w:lang w:val="en-US" w:eastAsia="zh-CN"/>
        </w:rPr>
      </w:pPr>
      <w:r>
        <w:rPr>
          <w:rFonts w:hint="eastAsia"/>
          <w:lang w:val="en-US" w:eastAsia="zh-CN"/>
        </w:rPr>
        <w:t>简介</w:t>
      </w:r>
    </w:p>
    <w:p w14:paraId="5594C6F1">
      <w:pPr>
        <w:pStyle w:val="3"/>
        <w:bidi w:val="0"/>
        <w:jc w:val="center"/>
        <w:rPr>
          <w:rFonts w:hint="eastAsia"/>
          <w:lang w:val="en-US" w:eastAsia="zh-CN"/>
        </w:rPr>
      </w:pPr>
      <w:r>
        <w:rPr>
          <w:rFonts w:hint="eastAsia"/>
          <w:lang w:val="en-US" w:eastAsia="zh-CN"/>
        </w:rPr>
        <w:t>研究概述</w:t>
      </w:r>
    </w:p>
    <w:p w14:paraId="347CFFAB">
      <w:pPr>
        <w:bidi w:val="0"/>
        <w:rPr>
          <w:rFonts w:hint="eastAsia" w:eastAsia="宋体"/>
          <w:lang w:val="en-US" w:eastAsia="zh-CN"/>
        </w:rPr>
      </w:pPr>
      <w:r>
        <w:rPr>
          <w:rFonts w:hint="eastAsia" w:eastAsia="宋体"/>
          <w:lang w:val="en-US" w:eastAsia="zh-CN"/>
        </w:rPr>
        <w:t>本研究是隶属教育学部的学位论文课题项目，针对职前教师教学设计与创造</w:t>
      </w:r>
      <w:r>
        <w:rPr>
          <w:rFonts w:hint="eastAsia"/>
          <w:lang w:val="en-US" w:eastAsia="zh-CN"/>
        </w:rPr>
        <w:t>性思维</w:t>
      </w:r>
      <w:r>
        <w:rPr>
          <w:rFonts w:hint="eastAsia" w:eastAsia="宋体"/>
          <w:lang w:val="en-US" w:eastAsia="zh-CN"/>
        </w:rPr>
        <w:t>中的作用机制进行探讨。</w:t>
      </w:r>
    </w:p>
    <w:p w14:paraId="2E377C04">
      <w:pPr>
        <w:pStyle w:val="3"/>
        <w:bidi w:val="0"/>
        <w:jc w:val="center"/>
        <w:rPr>
          <w:rFonts w:hint="eastAsia"/>
          <w:lang w:val="en-US" w:eastAsia="zh-CN"/>
        </w:rPr>
      </w:pPr>
      <w:r>
        <w:rPr>
          <w:rFonts w:hint="eastAsia"/>
          <w:lang w:val="en-US" w:eastAsia="zh-CN"/>
        </w:rPr>
        <w:t>对参与者的数据收集</w:t>
      </w:r>
    </w:p>
    <w:p w14:paraId="02DF40EC">
      <w:pPr>
        <w:pStyle w:val="7"/>
        <w:keepNext w:val="0"/>
        <w:keepLines w:val="0"/>
        <w:widowControl/>
        <w:suppressLineNumbers w:val="0"/>
        <w:ind w:left="0" w:leftChars="0"/>
      </w:pPr>
      <w:r>
        <w:t>参与者将在本研究中完成以下活动：</w:t>
      </w:r>
    </w:p>
    <w:p w14:paraId="7C355ACE">
      <w:pPr>
        <w:keepNext w:val="0"/>
        <w:keepLines w:val="0"/>
        <w:widowControl/>
        <w:numPr>
          <w:ilvl w:val="0"/>
          <w:numId w:val="1"/>
        </w:numPr>
        <w:suppressLineNumbers w:val="0"/>
        <w:spacing w:before="0" w:beforeAutospacing="1" w:after="0" w:afterAutospacing="1"/>
        <w:ind w:left="720" w:leftChars="0" w:hanging="360"/>
      </w:pPr>
      <w:r>
        <w:t>填写问卷和自陈量表，用以</w:t>
      </w:r>
      <w:r>
        <w:rPr>
          <w:rFonts w:hint="eastAsia"/>
          <w:lang w:val="en-US" w:eastAsia="zh-CN"/>
        </w:rPr>
        <w:t>收集</w:t>
      </w:r>
      <w:r>
        <w:t>职前教师的人工智能素养、元认知能力及教学</w:t>
      </w:r>
      <w:r>
        <w:rPr>
          <w:rFonts w:hint="eastAsia"/>
          <w:lang w:val="en-US" w:eastAsia="zh-CN"/>
        </w:rPr>
        <w:t>经验等信息</w:t>
      </w:r>
      <w:r>
        <w:t>；</w:t>
      </w:r>
    </w:p>
    <w:p w14:paraId="6116EBA4">
      <w:pPr>
        <w:keepNext w:val="0"/>
        <w:keepLines w:val="0"/>
        <w:widowControl/>
        <w:numPr>
          <w:ilvl w:val="0"/>
          <w:numId w:val="1"/>
        </w:numPr>
        <w:suppressLineNumbers w:val="0"/>
        <w:spacing w:before="0" w:beforeAutospacing="1" w:after="0" w:afterAutospacing="1"/>
        <w:ind w:left="720" w:leftChars="0" w:hanging="360"/>
      </w:pPr>
      <w:r>
        <w:t>完成指定的教学设计任务，包括基于生成式人工智能平台的交互活动；</w:t>
      </w:r>
    </w:p>
    <w:p w14:paraId="54B0363F">
      <w:pPr>
        <w:keepNext w:val="0"/>
        <w:keepLines w:val="0"/>
        <w:widowControl/>
        <w:numPr>
          <w:ilvl w:val="0"/>
          <w:numId w:val="1"/>
        </w:numPr>
        <w:suppressLineNumbers w:val="0"/>
        <w:spacing w:before="0" w:beforeAutospacing="1" w:after="0" w:afterAutospacing="1"/>
        <w:ind w:left="720" w:leftChars="0" w:hanging="360"/>
      </w:pPr>
      <w:r>
        <w:t>撰写任务反思日志，记录任务过程中的体验、困难及感悟</w:t>
      </w:r>
      <w:r>
        <w:rPr>
          <w:rFonts w:hint="eastAsia"/>
          <w:lang w:eastAsia="zh-CN"/>
        </w:rPr>
        <w:t>（</w:t>
      </w:r>
      <w:r>
        <w:rPr>
          <w:rFonts w:hint="eastAsia"/>
          <w:lang w:val="en-US" w:eastAsia="zh-CN"/>
        </w:rPr>
        <w:t>可选</w:t>
      </w:r>
      <w:r>
        <w:rPr>
          <w:rFonts w:hint="eastAsia"/>
          <w:lang w:eastAsia="zh-CN"/>
        </w:rPr>
        <w:t>）</w:t>
      </w:r>
      <w:r>
        <w:t>；</w:t>
      </w:r>
    </w:p>
    <w:p w14:paraId="18B6EB5E">
      <w:pPr>
        <w:keepNext w:val="0"/>
        <w:keepLines w:val="0"/>
        <w:widowControl/>
        <w:numPr>
          <w:ilvl w:val="0"/>
          <w:numId w:val="1"/>
        </w:numPr>
        <w:suppressLineNumbers w:val="0"/>
        <w:spacing w:before="0" w:beforeAutospacing="1" w:after="0" w:afterAutospacing="1"/>
        <w:ind w:left="720" w:leftChars="0" w:hanging="360"/>
      </w:pPr>
      <w:r>
        <w:t>参与访谈（可选），访谈问题主要围绕对生成式人工智能辅助教学设计的体验及看法，预计每次时长为 60 至 90 分钟。</w:t>
      </w:r>
      <w:r>
        <w:br w:type="textWrapping"/>
      </w:r>
      <w:r>
        <w:rPr>
          <w:rFonts w:hint="eastAsia"/>
          <w:lang w:val="en-US" w:eastAsia="zh-CN"/>
        </w:rPr>
        <w:t xml:space="preserve">    </w:t>
      </w:r>
      <w:r>
        <w:t>研究过程中的访谈将被录音，教学设计任务及反思日志将被收集并存储为电子文件。研究者将根据需要对生成的文本和数据进行主题分析，以提炼研究结果。</w:t>
      </w:r>
    </w:p>
    <w:p w14:paraId="1C824F34">
      <w:pPr>
        <w:pStyle w:val="3"/>
        <w:bidi w:val="0"/>
        <w:jc w:val="center"/>
        <w:rPr>
          <w:rFonts w:hint="eastAsia"/>
          <w:lang w:val="en-US" w:eastAsia="zh-CN"/>
        </w:rPr>
      </w:pPr>
      <w:r>
        <w:rPr>
          <w:rFonts w:hint="eastAsia"/>
          <w:lang w:val="en-US" w:eastAsia="zh-CN"/>
        </w:rPr>
        <w:t>信息</w:t>
      </w:r>
      <w:r>
        <w:rPr>
          <w:rStyle w:val="13"/>
          <w:rFonts w:hint="eastAsia"/>
          <w:b/>
          <w:lang w:val="en-US" w:eastAsia="zh-CN"/>
        </w:rPr>
        <w:t>保</w:t>
      </w:r>
      <w:r>
        <w:rPr>
          <w:rFonts w:hint="eastAsia"/>
          <w:lang w:val="en-US" w:eastAsia="zh-CN"/>
        </w:rPr>
        <w:t>护</w:t>
      </w:r>
    </w:p>
    <w:p w14:paraId="23E9228D">
      <w:pPr>
        <w:bidi w:val="0"/>
        <w:rPr>
          <w:rFonts w:hint="eastAsia"/>
          <w:lang w:val="en-US" w:eastAsia="zh-CN"/>
        </w:rPr>
      </w:pPr>
      <w:r>
        <w:rPr>
          <w:rFonts w:hint="eastAsia"/>
          <w:lang w:val="en-US" w:eastAsia="zh-CN"/>
        </w:rPr>
        <w:t>所有收集到的信息均进行匿名化处理，范围包括参与者自己的姓名、单位等，以及在访谈中提及的同事、同学的有关信息。信息会被存储到主调查人和研究材料保管者（汪佳成，北京师范大学工号：202321010122）的笔记本电脑中并有一份备份存储在外接移动硬盘内。笔记本电脑和外接移动硬盘均由主调查人和研究材料保管者加密，他人无法获得数据。</w:t>
      </w:r>
    </w:p>
    <w:p w14:paraId="447B7C34">
      <w:pPr>
        <w:pStyle w:val="3"/>
        <w:bidi w:val="0"/>
        <w:jc w:val="center"/>
        <w:rPr>
          <w:rFonts w:hint="eastAsia"/>
          <w:lang w:val="en-US" w:eastAsia="zh-CN"/>
        </w:rPr>
      </w:pPr>
      <w:r>
        <w:rPr>
          <w:rFonts w:hint="eastAsia"/>
          <w:lang w:val="en-US" w:eastAsia="zh-CN"/>
        </w:rPr>
        <w:t>自愿参与</w:t>
      </w:r>
    </w:p>
    <w:p w14:paraId="00D6540E">
      <w:pPr>
        <w:pStyle w:val="3"/>
        <w:bidi w:val="0"/>
        <w:jc w:val="center"/>
        <w:rPr>
          <w:rFonts w:hint="eastAsia" w:ascii="Times New Roman" w:hAnsi="Times New Roman" w:eastAsia="宋体" w:cstheme="minorBidi"/>
          <w:b w:val="0"/>
          <w:kern w:val="2"/>
          <w:sz w:val="24"/>
          <w:szCs w:val="24"/>
          <w:lang w:val="en-US" w:eastAsia="zh-CN" w:bidi="ar-SA"/>
        </w:rPr>
      </w:pPr>
      <w:r>
        <w:rPr>
          <w:rFonts w:hint="eastAsia" w:ascii="Times New Roman" w:hAnsi="Times New Roman" w:eastAsia="宋体" w:cstheme="minorBidi"/>
          <w:b w:val="0"/>
          <w:kern w:val="2"/>
          <w:sz w:val="24"/>
          <w:szCs w:val="24"/>
          <w:lang w:val="en-US" w:eastAsia="zh-CN" w:bidi="ar-SA"/>
        </w:rPr>
        <w:t>参与本研究完全基于自愿原则，您可随时</w:t>
      </w:r>
      <w:r>
        <w:rPr>
          <w:rFonts w:hint="eastAsia" w:eastAsia="宋体" w:cstheme="minorBidi"/>
          <w:b w:val="0"/>
          <w:kern w:val="2"/>
          <w:sz w:val="24"/>
          <w:szCs w:val="24"/>
          <w:lang w:val="en-US" w:eastAsia="zh-CN" w:bidi="ar-SA"/>
        </w:rPr>
        <w:t>告知主试</w:t>
      </w:r>
      <w:r>
        <w:rPr>
          <w:rFonts w:hint="eastAsia" w:ascii="Times New Roman" w:hAnsi="Times New Roman" w:eastAsia="宋体" w:cstheme="minorBidi"/>
          <w:b w:val="0"/>
          <w:kern w:val="2"/>
          <w:sz w:val="24"/>
          <w:szCs w:val="24"/>
          <w:lang w:val="en-US" w:eastAsia="zh-CN" w:bidi="ar-SA"/>
        </w:rPr>
        <w:t>终止参与。</w:t>
      </w:r>
    </w:p>
    <w:p w14:paraId="7CC65621">
      <w:pPr>
        <w:pStyle w:val="3"/>
        <w:bidi w:val="0"/>
        <w:jc w:val="center"/>
        <w:rPr>
          <w:rFonts w:hint="eastAsia"/>
          <w:lang w:val="en-US" w:eastAsia="zh-CN"/>
        </w:rPr>
      </w:pPr>
      <w:r>
        <w:rPr>
          <w:rFonts w:hint="eastAsia"/>
          <w:lang w:val="en-US" w:eastAsia="zh-CN"/>
        </w:rPr>
        <w:t>联系方式</w:t>
      </w:r>
    </w:p>
    <w:p w14:paraId="06348E90">
      <w:pPr>
        <w:bidi w:val="0"/>
        <w:rPr>
          <w:rFonts w:hint="eastAsia" w:eastAsia="宋体"/>
          <w:lang w:val="en-US" w:eastAsia="zh-CN"/>
        </w:rPr>
      </w:pPr>
      <w:r>
        <w:rPr>
          <w:rFonts w:hint="eastAsia"/>
          <w:lang w:val="en-US" w:eastAsia="zh-CN"/>
        </w:rPr>
        <w:t>对于研究项目中任何疑问或顾虑之处，可联系主调查人（汪佳成，电子邮箱：202321010122@bnu.edu.cn）。</w:t>
      </w:r>
      <w:r>
        <w:rPr>
          <w:rFonts w:hint="eastAsia" w:eastAsia="宋体"/>
          <w:lang w:val="en-US" w:eastAsia="zh-CN"/>
        </w:rPr>
        <w:t>如果发生信息泄露或信息收集过程中造成不良影响，可投诉至北京师范大学教育学部伦理审查邮箱（EIRB@bnu.edu.cn）。</w:t>
      </w:r>
    </w:p>
    <w:p w14:paraId="0907CD13">
      <w:pPr>
        <w:pStyle w:val="3"/>
        <w:bidi w:val="0"/>
        <w:jc w:val="center"/>
        <w:rPr>
          <w:rFonts w:hint="eastAsia"/>
          <w:lang w:val="en-US" w:eastAsia="zh-CN"/>
        </w:rPr>
      </w:pPr>
      <w:r>
        <w:rPr>
          <w:rFonts w:hint="eastAsia"/>
          <w:lang w:val="en-US" w:eastAsia="zh-CN"/>
        </w:rPr>
        <w:t>知情声明</w:t>
      </w:r>
    </w:p>
    <w:p w14:paraId="6F6021DD">
      <w:pPr>
        <w:pStyle w:val="2"/>
        <w:keepNext w:val="0"/>
        <w:keepLines w:val="0"/>
        <w:pageBreakBefore w:val="0"/>
        <w:widowControl/>
        <w:kinsoku/>
        <w:wordWrap/>
        <w:overflowPunct/>
        <w:topLinePunct w:val="0"/>
        <w:autoSpaceDE/>
        <w:autoSpaceDN/>
        <w:bidi w:val="0"/>
        <w:adjustRightInd/>
        <w:snapToGrid/>
        <w:spacing w:after="0"/>
        <w:textAlignment w:val="auto"/>
        <w:rPr>
          <w:rFonts w:hint="eastAsia" w:eastAsia="宋体"/>
          <w:lang w:val="en-US" w:eastAsia="zh-CN"/>
        </w:rPr>
      </w:pPr>
      <w:r>
        <w:rPr>
          <w:rFonts w:hint="eastAsia" w:eastAsia="宋体"/>
          <w:lang w:val="en-US" w:eastAsia="zh-CN"/>
        </w:rPr>
        <w:t>我已阅读上述信息并接受对我的任何提</w:t>
      </w:r>
      <w:bookmarkStart w:id="0" w:name="_GoBack"/>
      <w:bookmarkEnd w:id="0"/>
      <w:r>
        <w:rPr>
          <w:rFonts w:hint="eastAsia" w:eastAsia="宋体"/>
          <w:lang w:val="en-US" w:eastAsia="zh-CN"/>
        </w:rPr>
        <w:t>问。我理解该研究的本质并同意所收集信息将由研究者在项目结束之后至少保存两年（202</w:t>
      </w:r>
      <w:r>
        <w:rPr>
          <w:rFonts w:hint="eastAsia"/>
          <w:lang w:val="en-US" w:eastAsia="zh-CN"/>
        </w:rPr>
        <w:t>7</w:t>
      </w:r>
      <w:r>
        <w:rPr>
          <w:rFonts w:hint="eastAsia" w:eastAsia="宋体"/>
          <w:lang w:val="en-US" w:eastAsia="zh-CN"/>
        </w:rPr>
        <w:t>年12月31日）。</w:t>
      </w:r>
    </w:p>
    <w:p w14:paraId="36130F05">
      <w:pPr>
        <w:pStyle w:val="2"/>
        <w:keepNext w:val="0"/>
        <w:keepLines w:val="0"/>
        <w:pageBreakBefore w:val="0"/>
        <w:widowControl/>
        <w:kinsoku/>
        <w:wordWrap/>
        <w:overflowPunct/>
        <w:topLinePunct w:val="0"/>
        <w:autoSpaceDE/>
        <w:autoSpaceDN/>
        <w:bidi w:val="0"/>
        <w:adjustRightInd/>
        <w:snapToGrid/>
        <w:spacing w:after="0"/>
        <w:textAlignment w:val="auto"/>
        <w:rPr>
          <w:rFonts w:hint="default" w:eastAsia="宋体"/>
          <w:lang w:val="en-US" w:eastAsia="zh-TW"/>
        </w:rPr>
      </w:pPr>
      <w:r>
        <w:rPr>
          <w:rFonts w:hint="eastAsia" w:eastAsia="宋体"/>
          <w:lang w:val="en-US" w:eastAsia="zh-CN"/>
        </w:rPr>
        <w:t>以下签名表示我同意：</w:t>
      </w:r>
    </w:p>
    <w:p w14:paraId="6AFD9FAE">
      <w:pPr>
        <w:pStyle w:val="2"/>
        <w:keepNext w:val="0"/>
        <w:keepLines w:val="0"/>
        <w:pageBreakBefore w:val="0"/>
        <w:widowControl/>
        <w:kinsoku/>
        <w:wordWrap/>
        <w:overflowPunct/>
        <w:topLinePunct w:val="0"/>
        <w:autoSpaceDE/>
        <w:autoSpaceDN/>
        <w:bidi w:val="0"/>
        <w:adjustRightInd/>
        <w:snapToGrid/>
        <w:spacing w:after="0"/>
        <w:textAlignment w:val="auto"/>
        <w:rPr>
          <w:rFonts w:hint="eastAsia" w:eastAsia="宋体"/>
          <w:lang w:val="en-US" w:eastAsia="zh-TW"/>
        </w:rPr>
      </w:pPr>
      <w:sdt>
        <w:sdtPr>
          <w:rPr>
            <w:rFonts w:hint="eastAsia" w:eastAsia="宋体"/>
            <w:lang w:val="en-US" w:eastAsia="zh-TW"/>
          </w:rPr>
          <w:id w:val="-1"/>
          <w14:checkbox>
            <w14:checked w14:val="0"/>
            <w14:checkedState w14:val="00FC" w14:font="Wingdings"/>
            <w14:uncheckedState w14:val="2610" w14:font="MS Gothic"/>
          </w14:checkbox>
        </w:sdtPr>
        <w:sdtEndPr>
          <w:rPr>
            <w:rFonts w:hint="eastAsia" w:eastAsia="宋体"/>
            <w:lang w:val="en-US" w:eastAsia="zh-TW"/>
          </w:rPr>
        </w:sdtEndPr>
        <w:sdtContent>
          <w:r>
            <w:rPr>
              <w:rFonts w:hint="eastAsia" w:ascii="MS Gothic" w:hAnsi="MS Gothic" w:eastAsia="宋体" w:cstheme="minorBidi"/>
              <w:kern w:val="2"/>
              <w:sz w:val="24"/>
              <w:szCs w:val="24"/>
              <w:lang w:val="en-US" w:eastAsia="zh-TW" w:bidi="ar-SA"/>
            </w:rPr>
            <w:t>☐</w:t>
          </w:r>
        </w:sdtContent>
      </w:sdt>
      <w:r>
        <w:rPr>
          <w:rFonts w:hint="eastAsia" w:eastAsia="宋体"/>
          <w:lang w:val="en-US" w:eastAsia="zh-TW"/>
        </w:rPr>
        <w:t xml:space="preserve">  </w:t>
      </w:r>
      <w:r>
        <w:rPr>
          <w:rFonts w:hint="eastAsia" w:eastAsia="宋体"/>
          <w:lang w:val="en-US" w:eastAsia="zh-CN"/>
        </w:rPr>
        <w:t>参与此项研究</w:t>
      </w:r>
      <w:r>
        <w:rPr>
          <w:rFonts w:hint="eastAsia" w:eastAsia="宋体"/>
          <w:lang w:val="en-US" w:eastAsia="zh-TW"/>
        </w:rPr>
        <w:t xml:space="preserve">。 </w:t>
      </w:r>
    </w:p>
    <w:p w14:paraId="7A6EF2AF">
      <w:pPr>
        <w:pStyle w:val="2"/>
        <w:keepNext w:val="0"/>
        <w:keepLines w:val="0"/>
        <w:pageBreakBefore w:val="0"/>
        <w:widowControl/>
        <w:kinsoku/>
        <w:wordWrap/>
        <w:overflowPunct/>
        <w:topLinePunct w:val="0"/>
        <w:autoSpaceDE/>
        <w:autoSpaceDN/>
        <w:bidi w:val="0"/>
        <w:adjustRightInd/>
        <w:snapToGrid/>
        <w:spacing w:after="0"/>
        <w:textAlignment w:val="auto"/>
        <w:rPr>
          <w:rFonts w:hint="eastAsia" w:eastAsia="宋体"/>
          <w:lang w:val="en-US" w:eastAsia="zh-CN"/>
        </w:rPr>
      </w:pPr>
      <w:sdt>
        <w:sdtPr>
          <w:rPr>
            <w:rFonts w:hint="eastAsia" w:eastAsia="宋体"/>
            <w:lang w:val="en-US" w:eastAsia="zh-TW"/>
          </w:rPr>
          <w:id w:val="1416738718"/>
          <w14:checkbox>
            <w14:checked w14:val="0"/>
            <w14:checkedState w14:val="00FC" w14:font="Wingdings"/>
            <w14:uncheckedState w14:val="2610" w14:font="MS Gothic"/>
          </w14:checkbox>
        </w:sdtPr>
        <w:sdtEndPr>
          <w:rPr>
            <w:rFonts w:hint="eastAsia" w:eastAsia="宋体"/>
            <w:lang w:val="en-US" w:eastAsia="zh-TW"/>
          </w:rPr>
        </w:sdtEndPr>
        <w:sdtContent>
          <w:r>
            <w:rPr>
              <w:rFonts w:hint="eastAsia" w:ascii="MS Gothic" w:hAnsi="MS Gothic" w:eastAsia="宋体" w:cstheme="minorBidi"/>
              <w:kern w:val="2"/>
              <w:sz w:val="24"/>
              <w:szCs w:val="24"/>
              <w:lang w:val="en-US" w:eastAsia="zh-TW" w:bidi="ar-SA"/>
            </w:rPr>
            <w:t>☐</w:t>
          </w:r>
        </w:sdtContent>
      </w:sdt>
      <w:r>
        <w:rPr>
          <w:rFonts w:hint="eastAsia" w:eastAsia="宋体"/>
          <w:lang w:val="en-US" w:eastAsia="zh-TW"/>
        </w:rPr>
        <w:t xml:space="preserve">  </w:t>
      </w:r>
      <w:r>
        <w:rPr>
          <w:rFonts w:hint="eastAsia" w:eastAsia="宋体"/>
          <w:lang w:val="en-US" w:eastAsia="zh-CN"/>
        </w:rPr>
        <w:t>允许研究团队对我的教学设计任务和反思日志进行分析。</w:t>
      </w:r>
    </w:p>
    <w:p w14:paraId="49F1C921">
      <w:pPr>
        <w:pStyle w:val="2"/>
        <w:keepNext w:val="0"/>
        <w:keepLines w:val="0"/>
        <w:pageBreakBefore w:val="0"/>
        <w:widowControl/>
        <w:kinsoku/>
        <w:wordWrap/>
        <w:overflowPunct/>
        <w:topLinePunct w:val="0"/>
        <w:autoSpaceDE/>
        <w:autoSpaceDN/>
        <w:bidi w:val="0"/>
        <w:adjustRightInd/>
        <w:snapToGrid/>
        <w:spacing w:after="0"/>
        <w:textAlignment w:val="auto"/>
        <w:rPr>
          <w:rFonts w:hint="eastAsia" w:eastAsia="宋体"/>
          <w:lang w:val="en-US" w:eastAsia="zh-CN"/>
        </w:rPr>
      </w:pPr>
      <w:sdt>
        <w:sdtPr>
          <w:rPr>
            <w:rFonts w:hint="eastAsia" w:eastAsia="宋体"/>
            <w:lang w:val="en-US" w:eastAsia="zh-TW"/>
          </w:rPr>
          <w:id w:val="252706587"/>
          <w14:checkbox>
            <w14:checked w14:val="0"/>
            <w14:checkedState w14:val="00FC" w14:font="Wingdings"/>
            <w14:uncheckedState w14:val="2610" w14:font="MS Gothic"/>
          </w14:checkbox>
        </w:sdtPr>
        <w:sdtEndPr>
          <w:rPr>
            <w:rFonts w:hint="eastAsia" w:eastAsia="宋体"/>
            <w:lang w:val="en-US" w:eastAsia="zh-TW"/>
          </w:rPr>
        </w:sdtEndPr>
        <w:sdtContent>
          <w:r>
            <w:rPr>
              <w:rFonts w:hint="eastAsia" w:ascii="MS Gothic" w:hAnsi="MS Gothic" w:eastAsia="宋体" w:cstheme="minorBidi"/>
              <w:kern w:val="2"/>
              <w:sz w:val="24"/>
              <w:szCs w:val="24"/>
              <w:lang w:val="en-US" w:eastAsia="zh-TW" w:bidi="ar-SA"/>
            </w:rPr>
            <w:t>☐</w:t>
          </w:r>
        </w:sdtContent>
      </w:sdt>
      <w:r>
        <w:rPr>
          <w:rFonts w:hint="eastAsia" w:eastAsia="宋体"/>
          <w:lang w:val="en-US" w:eastAsia="zh-TW"/>
        </w:rPr>
        <w:t xml:space="preserve">  </w:t>
      </w:r>
      <w:r>
        <w:rPr>
          <w:rFonts w:hint="eastAsia" w:eastAsia="宋体"/>
          <w:lang w:val="en-US" w:eastAsia="zh-CN"/>
        </w:rPr>
        <w:t>允许研究团队在研究过程中收集音频记录、文本数据及相关资料（如教学计划）。</w:t>
      </w:r>
    </w:p>
    <w:p w14:paraId="4FEBA212">
      <w:pPr>
        <w:pStyle w:val="2"/>
        <w:keepNext w:val="0"/>
        <w:keepLines w:val="0"/>
        <w:pageBreakBefore w:val="0"/>
        <w:widowControl/>
        <w:kinsoku/>
        <w:wordWrap/>
        <w:overflowPunct/>
        <w:topLinePunct w:val="0"/>
        <w:autoSpaceDE/>
        <w:autoSpaceDN/>
        <w:bidi w:val="0"/>
        <w:adjustRightInd/>
        <w:snapToGrid/>
        <w:spacing w:after="0"/>
        <w:textAlignment w:val="auto"/>
        <w:rPr>
          <w:rFonts w:hint="default" w:eastAsia="宋体"/>
          <w:lang w:val="en-US" w:eastAsia="zh-CN"/>
        </w:rPr>
      </w:pPr>
      <w:r>
        <w:rPr>
          <w:rFonts w:hint="eastAsia" w:eastAsia="宋体"/>
          <w:lang w:val="en-US" w:eastAsia="zh-CN"/>
        </w:rPr>
        <w:t>参与者签名：                                    日期：</w:t>
      </w:r>
    </w:p>
    <w:p w14:paraId="4AB1B91F">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4D"/>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Bold">
    <w:panose1 w:val="02020503050405090304"/>
    <w:charset w:val="00"/>
    <w:family w:val="auto"/>
    <w:pitch w:val="default"/>
    <w:sig w:usb0="E0000AFF" w:usb1="00007843" w:usb2="00000001" w:usb3="00000000" w:csb0="400001BF" w:csb1="DFF70000"/>
  </w:font>
  <w:font w:name="FangSong_GB2312">
    <w:panose1 w:val="00020600040101010101"/>
    <w:charset w:val="86"/>
    <w:family w:val="auto"/>
    <w:pitch w:val="default"/>
    <w:sig w:usb0="A00002BF" w:usb1="3ACF7CFA" w:usb2="00000016" w:usb3="00000000" w:csb0="0004009F" w:csb1="DFD7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MS Gothic">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0BE856"/>
    <w:multiLevelType w:val="multilevel"/>
    <w:tmpl w:val="2D0BE85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NWRhOGI2NGEwMGQ3OGMyODY3ZWUyNjhlNzZiOTIifQ=="/>
  </w:docVars>
  <w:rsids>
    <w:rsidRoot w:val="79F3D84F"/>
    <w:rsid w:val="19DB61CA"/>
    <w:rsid w:val="32A852AA"/>
    <w:rsid w:val="34372C92"/>
    <w:rsid w:val="3DFDE21E"/>
    <w:rsid w:val="3F79A5A6"/>
    <w:rsid w:val="5FBFA29A"/>
    <w:rsid w:val="5FD2439E"/>
    <w:rsid w:val="67BD5622"/>
    <w:rsid w:val="6F9B38CE"/>
    <w:rsid w:val="79F3D84F"/>
    <w:rsid w:val="996F22FB"/>
    <w:rsid w:val="A3FEBE60"/>
    <w:rsid w:val="A6F637A6"/>
    <w:rsid w:val="B7CC4831"/>
    <w:rsid w:val="BFFB5256"/>
    <w:rsid w:val="CFE7EF97"/>
    <w:rsid w:val="DFF53018"/>
    <w:rsid w:val="EF6ED2A7"/>
    <w:rsid w:val="FCFFBD92"/>
    <w:rsid w:val="FEBF614E"/>
    <w:rsid w:val="FEEAB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spacing w:line="360" w:lineRule="auto"/>
      <w:ind w:firstLine="96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link w:val="13"/>
    <w:qFormat/>
    <w:uiPriority w:val="0"/>
    <w:pPr>
      <w:keepNext/>
      <w:keepLines/>
      <w:spacing w:beforeLines="0" w:beforeAutospacing="0" w:afterLines="0" w:afterAutospacing="0" w:line="360" w:lineRule="auto"/>
      <w:ind w:firstLine="0" w:firstLineChars="0"/>
      <w:outlineLvl w:val="0"/>
    </w:pPr>
    <w:rPr>
      <w:rFonts w:ascii="Times New Roman" w:hAnsi="Times New Roman" w:eastAsia="宋体"/>
      <w:b/>
      <w:kern w:val="44"/>
      <w:sz w:val="28"/>
    </w:rPr>
  </w:style>
  <w:style w:type="paragraph" w:styleId="4">
    <w:name w:val="heading 2"/>
    <w:basedOn w:val="1"/>
    <w:next w:val="1"/>
    <w:semiHidden/>
    <w:unhideWhenUsed/>
    <w:qFormat/>
    <w:uiPriority w:val="0"/>
    <w:pPr>
      <w:keepNext/>
      <w:keepLines/>
      <w:spacing w:beforeLines="0" w:beforeAutospacing="0" w:afterLines="0" w:afterAutospacing="0" w:line="360" w:lineRule="auto"/>
      <w:ind w:firstLine="0" w:firstLineChars="0"/>
      <w:outlineLvl w:val="1"/>
    </w:pPr>
    <w:rPr>
      <w:rFonts w:ascii="Times New Roman Bold" w:hAnsi="Times New Roman Bold" w:eastAsia="宋体"/>
      <w:b/>
      <w:sz w:val="30"/>
    </w:rPr>
  </w:style>
  <w:style w:type="paragraph" w:styleId="5">
    <w:name w:val="heading 3"/>
    <w:basedOn w:val="1"/>
    <w:next w:val="1"/>
    <w:semiHidden/>
    <w:unhideWhenUsed/>
    <w:qFormat/>
    <w:uiPriority w:val="0"/>
    <w:pPr>
      <w:keepNext/>
      <w:keepLines/>
      <w:spacing w:beforeLines="0" w:beforeAutospacing="0" w:afterLines="0" w:afterAutospacing="0" w:line="360" w:lineRule="auto"/>
      <w:ind w:firstLine="0" w:firstLineChars="0"/>
      <w:outlineLvl w:val="2"/>
    </w:pPr>
    <w:rPr>
      <w:rFonts w:ascii="Times New Roman Bold" w:hAnsi="Times New Roman Bold" w:eastAsia="宋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footnote text"/>
    <w:basedOn w:val="1"/>
    <w:qFormat/>
    <w:uiPriority w:val="0"/>
    <w:pPr>
      <w:snapToGrid w:val="0"/>
      <w:spacing w:line="360" w:lineRule="auto"/>
      <w:jc w:val="left"/>
    </w:pPr>
    <w:rPr>
      <w:rFonts w:ascii="宋体" w:hAnsi="宋体" w:eastAsia="宋体" w:cs="Times New Roman"/>
      <w:snapToGrid w:val="0"/>
      <w:sz w:val="21"/>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table"/>
    <w:basedOn w:val="1"/>
    <w:qFormat/>
    <w:uiPriority w:val="0"/>
    <w:pPr>
      <w:adjustRightInd w:val="0"/>
      <w:snapToGrid w:val="0"/>
      <w:ind w:firstLine="0" w:firstLineChars="0"/>
      <w:jc w:val="left"/>
    </w:pPr>
    <w:rPr>
      <w:rFonts w:hint="eastAsia" w:eastAsia="宋体" w:cs="Times New Roman"/>
      <w:sz w:val="21"/>
      <w:szCs w:val="22"/>
    </w:rPr>
  </w:style>
  <w:style w:type="paragraph" w:customStyle="1" w:styleId="12">
    <w:name w:val="填写"/>
    <w:basedOn w:val="1"/>
    <w:qFormat/>
    <w:uiPriority w:val="0"/>
    <w:pPr>
      <w:jc w:val="both"/>
    </w:pPr>
    <w:rPr>
      <w:rFonts w:hint="eastAsia" w:ascii="Times New Roman Bold" w:hAnsi="Times New Roman Bold" w:eastAsia="FangSong_GB2312" w:cs="宋体"/>
      <w:bCs/>
      <w:sz w:val="21"/>
      <w:szCs w:val="28"/>
      <w:lang w:eastAsia="zh-CN"/>
    </w:rPr>
  </w:style>
  <w:style w:type="character" w:customStyle="1" w:styleId="13">
    <w:name w:val="标题 1 Char"/>
    <w:link w:val="3"/>
    <w:qFormat/>
    <w:uiPriority w:val="0"/>
    <w:rPr>
      <w:rFonts w:ascii="Times New Roman" w:hAnsi="Times New Roman" w:eastAsia="宋体"/>
      <w:b/>
      <w:kern w:val="44"/>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1033</Words>
  <Characters>1109</Characters>
  <Lines>0</Lines>
  <Paragraphs>0</Paragraphs>
  <TotalTime>7</TotalTime>
  <ScaleCrop>false</ScaleCrop>
  <LinksUpToDate>false</LinksUpToDate>
  <CharactersWithSpaces>1154</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2024-07-10T11:37:00Z</dcterms:created>
  <dc:creator>SJ ZHOU</dc:creator>
  <cp:lastModifiedBy>汪佳成</cp:lastModifiedBy>
  <dcterms:modified xsi:type="dcterms:W3CDTF">2025-11-30T23:55:01Z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DDBDF6B91EC2AE6BD5682C69B86A837C_43</vt:lpwstr>
  </property>
</Properties>
</file>